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724" w:rsidP="00C44724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5-393-1702/2025</w:t>
      </w:r>
    </w:p>
    <w:p w:rsidR="00C44724" w:rsidP="00C44724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УИД 86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bCs/>
          <w:sz w:val="27"/>
          <w:szCs w:val="27"/>
        </w:rPr>
        <w:t xml:space="preserve">0033-01-2025-001521-03      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44724" w:rsidP="00C44724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C44724" w:rsidP="00C447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44724" w:rsidP="00C447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C44724" w:rsidP="00C447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«</w:t>
      </w:r>
      <w:r>
        <w:rPr>
          <w:rFonts w:ascii="Times New Roman" w:hAnsi="Times New Roman" w:cs="Times New Roman"/>
          <w:sz w:val="27"/>
          <w:szCs w:val="27"/>
        </w:rPr>
        <w:t>01» мая 2025 года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>Бурага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Иоакима</w:t>
      </w:r>
      <w:r>
        <w:rPr>
          <w:rFonts w:ascii="Times New Roman" w:hAnsi="Times New Roman" w:cs="Times New Roman"/>
          <w:sz w:val="27"/>
          <w:szCs w:val="27"/>
        </w:rPr>
        <w:t xml:space="preserve">  Константиновича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  <w:r w:rsidR="00AE1ADD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 инвалид</w:t>
      </w:r>
      <w:r>
        <w:rPr>
          <w:rFonts w:ascii="Times New Roman" w:hAnsi="Times New Roman" w:cs="Times New Roman"/>
          <w:color w:val="000000"/>
          <w:sz w:val="27"/>
          <w:szCs w:val="27"/>
        </w:rPr>
        <w:t>ом первой и второй группы не являющегося,</w:t>
      </w:r>
      <w:r>
        <w:rPr>
          <w:rFonts w:ascii="Times New Roman" w:hAnsi="Times New Roman" w:cs="Times New Roman"/>
          <w:sz w:val="27"/>
          <w:szCs w:val="27"/>
        </w:rPr>
        <w:t xml:space="preserve"> не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44724" w:rsidP="00C447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C44724" w:rsidP="00C44724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C44724" w:rsidP="00C44724">
      <w:pPr>
        <w:pStyle w:val="a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01.05.2025 г. в 01 час. 03 мин.  около дома № 9 по ул. </w:t>
      </w:r>
      <w:r>
        <w:rPr>
          <w:sz w:val="27"/>
          <w:szCs w:val="27"/>
        </w:rPr>
        <w:t>Дорожников  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г.Когалыме</w:t>
      </w:r>
      <w:r>
        <w:rPr>
          <w:sz w:val="27"/>
          <w:szCs w:val="27"/>
        </w:rPr>
        <w:t xml:space="preserve">  был  выявлен  гражданин  </w:t>
      </w:r>
      <w:r>
        <w:rPr>
          <w:sz w:val="27"/>
          <w:szCs w:val="27"/>
        </w:rPr>
        <w:t>Бурага</w:t>
      </w:r>
      <w:r>
        <w:rPr>
          <w:sz w:val="27"/>
          <w:szCs w:val="27"/>
        </w:rPr>
        <w:t xml:space="preserve">  И.К., который находился в общественном месте в состоянии алкогольного опьянения, в  частности: резкий запах алкоголя изо рта,   невнятная и смазанная речь,  шаткая походка, своим неопрятным внешним видом вызывал брезгливость и отвращение (одежда  грязная) чем оскорблял человеческое достоинство и общественную нравственность. </w:t>
      </w:r>
    </w:p>
    <w:p w:rsidR="00C44724" w:rsidP="00C447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Бурага</w:t>
      </w:r>
      <w:r>
        <w:rPr>
          <w:rFonts w:ascii="Times New Roman" w:hAnsi="Times New Roman" w:cs="Times New Roman"/>
          <w:sz w:val="27"/>
          <w:szCs w:val="27"/>
        </w:rPr>
        <w:t xml:space="preserve"> И.К. при рассмотрении </w:t>
      </w:r>
      <w:r>
        <w:rPr>
          <w:rFonts w:ascii="Times New Roman" w:hAnsi="Times New Roman" w:cs="Times New Roman"/>
          <w:sz w:val="27"/>
          <w:szCs w:val="27"/>
        </w:rPr>
        <w:t>дела  с</w:t>
      </w:r>
      <w:r>
        <w:rPr>
          <w:rFonts w:ascii="Times New Roman" w:hAnsi="Times New Roman" w:cs="Times New Roman"/>
          <w:sz w:val="27"/>
          <w:szCs w:val="27"/>
        </w:rPr>
        <w:t xml:space="preserve"> протоколом  согласился, вину признал. </w:t>
      </w:r>
    </w:p>
    <w:p w:rsidR="00C44724" w:rsidP="00C447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>
        <w:rPr>
          <w:rFonts w:ascii="Times New Roman" w:hAnsi="Times New Roman" w:cs="Times New Roman"/>
          <w:sz w:val="27"/>
          <w:szCs w:val="27"/>
        </w:rPr>
        <w:t>Бурага</w:t>
      </w:r>
      <w:r>
        <w:rPr>
          <w:rFonts w:ascii="Times New Roman" w:hAnsi="Times New Roman" w:cs="Times New Roman"/>
          <w:sz w:val="27"/>
          <w:szCs w:val="27"/>
        </w:rPr>
        <w:t xml:space="preserve"> И.К.,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7"/>
          <w:szCs w:val="27"/>
        </w:rPr>
        <w:t>Бурага</w:t>
      </w:r>
      <w:r>
        <w:rPr>
          <w:rFonts w:ascii="Times New Roman" w:hAnsi="Times New Roman" w:cs="Times New Roman"/>
          <w:sz w:val="27"/>
          <w:szCs w:val="27"/>
        </w:rPr>
        <w:t xml:space="preserve"> И.К.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7"/>
          <w:szCs w:val="27"/>
        </w:rPr>
        <w:t>в п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44724" w:rsidP="00C44724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Виновность </w:t>
      </w:r>
      <w:r>
        <w:rPr>
          <w:sz w:val="27"/>
          <w:szCs w:val="27"/>
        </w:rPr>
        <w:t>Бурага</w:t>
      </w:r>
      <w:r>
        <w:rPr>
          <w:sz w:val="27"/>
          <w:szCs w:val="27"/>
        </w:rPr>
        <w:t xml:space="preserve"> И.К. в совершении административного правонарушения подтверждается материалами дела об административном правонарушении: протоколом 86 № 298018     об административном правонарушении от 01.05.2025 г., в котором изложены обстоятельства совершения </w:t>
      </w:r>
      <w:r>
        <w:rPr>
          <w:sz w:val="27"/>
          <w:szCs w:val="27"/>
        </w:rPr>
        <w:t>Бурага</w:t>
      </w:r>
      <w:r>
        <w:rPr>
          <w:sz w:val="27"/>
          <w:szCs w:val="27"/>
        </w:rPr>
        <w:t xml:space="preserve"> И.К.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01.05.2025г., которые содержат сведения, аналогичные протоколу об административном правонарушении; протоколом направления на </w:t>
      </w:r>
      <w:r>
        <w:rPr>
          <w:sz w:val="27"/>
          <w:szCs w:val="27"/>
        </w:rPr>
        <w:t xml:space="preserve">медицинское освидетельствование от 01.05.2025; актом медицинского освидетельствования на состояние опьянения №  507   от 01.05.2025 которым у </w:t>
      </w:r>
      <w:r>
        <w:rPr>
          <w:sz w:val="27"/>
          <w:szCs w:val="27"/>
        </w:rPr>
        <w:t>Бурага</w:t>
      </w:r>
      <w:r>
        <w:rPr>
          <w:sz w:val="27"/>
          <w:szCs w:val="27"/>
        </w:rPr>
        <w:t xml:space="preserve"> И.К.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01.05.2025 г.,  видеозаписью  административного  правонарушения,  справкой на лицо  по  учетам  СООП.</w:t>
      </w:r>
    </w:p>
    <w:p w:rsid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44724" w:rsidP="00C44724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</w:t>
      </w:r>
      <w:r>
        <w:rPr>
          <w:rFonts w:ascii="Times New Roman" w:hAnsi="Times New Roman" w:cs="Times New Roman"/>
          <w:color w:val="000000"/>
          <w:sz w:val="27"/>
          <w:szCs w:val="27"/>
        </w:rPr>
        <w:t>является  признание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вины  и раскаяние </w:t>
      </w:r>
      <w:r>
        <w:rPr>
          <w:rFonts w:ascii="Times New Roman" w:hAnsi="Times New Roman" w:cs="Times New Roman"/>
          <w:sz w:val="27"/>
          <w:szCs w:val="27"/>
        </w:rPr>
        <w:t>Бурага</w:t>
      </w:r>
      <w:r>
        <w:rPr>
          <w:rFonts w:ascii="Times New Roman" w:hAnsi="Times New Roman" w:cs="Times New Roman"/>
          <w:sz w:val="27"/>
          <w:szCs w:val="27"/>
        </w:rPr>
        <w:t xml:space="preserve"> И.К.</w:t>
      </w:r>
    </w:p>
    <w:p w:rsid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Бурага</w:t>
      </w:r>
      <w:r>
        <w:rPr>
          <w:rFonts w:ascii="Times New Roman" w:hAnsi="Times New Roman" w:cs="Times New Roman"/>
          <w:sz w:val="27"/>
          <w:szCs w:val="27"/>
        </w:rPr>
        <w:t xml:space="preserve"> И.К., предусмотренным ст. 4.3 КоАП РФ, является </w:t>
      </w:r>
      <w:r>
        <w:rPr>
          <w:rFonts w:ascii="Times New Roman" w:hAnsi="Times New Roman" w:cs="Times New Roman"/>
          <w:sz w:val="27"/>
          <w:szCs w:val="27"/>
        </w:rPr>
        <w:t>повторное  совершение</w:t>
      </w:r>
      <w:r>
        <w:rPr>
          <w:rFonts w:ascii="Times New Roman" w:hAnsi="Times New Roman" w:cs="Times New Roman"/>
          <w:sz w:val="27"/>
          <w:szCs w:val="27"/>
        </w:rPr>
        <w:t xml:space="preserve">  однородного  правонарушения  в течении  календарного  года.  </w:t>
      </w:r>
    </w:p>
    <w:p w:rsidR="00C44724" w:rsidP="00C447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Бурага</w:t>
      </w:r>
      <w:r>
        <w:rPr>
          <w:sz w:val="27"/>
          <w:szCs w:val="27"/>
        </w:rPr>
        <w:t xml:space="preserve"> И.К.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C44724" w:rsidP="00C4472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Бурага</w:t>
      </w:r>
      <w:r>
        <w:rPr>
          <w:sz w:val="27"/>
          <w:szCs w:val="27"/>
        </w:rPr>
        <w:t xml:space="preserve"> И.К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C44724" w:rsidP="00C44724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Бурага</w:t>
      </w:r>
      <w:r>
        <w:rPr>
          <w:sz w:val="27"/>
          <w:szCs w:val="27"/>
        </w:rPr>
        <w:t xml:space="preserve"> И.К.,</w:t>
      </w:r>
      <w:r>
        <w:rPr>
          <w:rFonts w:eastAsiaTheme="minorEastAsia"/>
          <w:sz w:val="27"/>
          <w:szCs w:val="27"/>
        </w:rPr>
        <w:t xml:space="preserve"> </w:t>
      </w:r>
      <w:r>
        <w:rPr>
          <w:sz w:val="27"/>
          <w:szCs w:val="27"/>
        </w:rPr>
        <w:t xml:space="preserve">наличие обстоятельств, смягчающих административную ответственность и </w:t>
      </w:r>
      <w:r>
        <w:rPr>
          <w:sz w:val="27"/>
          <w:szCs w:val="27"/>
        </w:rPr>
        <w:t>отсутствие  отягчающих</w:t>
      </w:r>
      <w:r>
        <w:rPr>
          <w:sz w:val="27"/>
          <w:szCs w:val="27"/>
        </w:rPr>
        <w:t xml:space="preserve"> административную ответственность обстоятельств,</w:t>
      </w:r>
      <w:r>
        <w:rPr>
          <w:color w:val="000000"/>
          <w:sz w:val="27"/>
          <w:szCs w:val="27"/>
        </w:rPr>
        <w:t xml:space="preserve"> </w:t>
      </w:r>
      <w:r>
        <w:rPr>
          <w:rFonts w:eastAsiaTheme="minorEastAsia"/>
          <w:sz w:val="27"/>
          <w:szCs w:val="27"/>
        </w:rPr>
        <w:t>мировой судья приходит к выводу о необходимости назначения наказания в виде административного ареста.</w:t>
      </w:r>
    </w:p>
    <w:p w:rsidR="00C44724" w:rsidRPr="00320E06" w:rsidP="00C44724">
      <w:pPr>
        <w:pStyle w:val="BodyTextIndent"/>
        <w:ind w:firstLine="567"/>
        <w:rPr>
          <w:sz w:val="27"/>
          <w:szCs w:val="27"/>
        </w:rPr>
      </w:pPr>
      <w:r w:rsidRPr="00320E06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44724" w:rsidRPr="00320E06" w:rsidP="00C44724">
      <w:pPr>
        <w:pStyle w:val="BodyTextIndent"/>
        <w:ind w:firstLine="567"/>
        <w:rPr>
          <w:sz w:val="27"/>
          <w:szCs w:val="27"/>
        </w:rPr>
      </w:pPr>
      <w:r w:rsidRPr="00320E06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44724" w:rsidP="00C44724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 xml:space="preserve"> Руководствуясь ст. ст. 29.10, 29.11 КоАП РФ, мировой судья</w:t>
      </w:r>
    </w:p>
    <w:p w:rsidR="00C44724" w:rsidP="00C44724">
      <w:pPr>
        <w:pStyle w:val="BodyTextIndent"/>
        <w:ind w:firstLine="567"/>
        <w:rPr>
          <w:rFonts w:eastAsiaTheme="minorEastAsia"/>
          <w:sz w:val="27"/>
          <w:szCs w:val="27"/>
        </w:rPr>
      </w:pPr>
    </w:p>
    <w:p w:rsidR="00C44724" w:rsidP="00C44724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ПОСТАНОВИЛ:</w:t>
      </w:r>
    </w:p>
    <w:p w:rsidR="00C44724" w:rsidRP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724">
        <w:rPr>
          <w:rFonts w:ascii="Times New Roman" w:hAnsi="Times New Roman" w:cs="Times New Roman"/>
          <w:sz w:val="27"/>
          <w:szCs w:val="27"/>
        </w:rPr>
        <w:t>Бурага</w:t>
      </w:r>
      <w:r w:rsidRPr="00C44724">
        <w:rPr>
          <w:rFonts w:ascii="Times New Roman" w:hAnsi="Times New Roman" w:cs="Times New Roman"/>
          <w:sz w:val="27"/>
          <w:szCs w:val="27"/>
        </w:rPr>
        <w:t xml:space="preserve">  </w:t>
      </w:r>
      <w:r w:rsidRPr="00C44724">
        <w:rPr>
          <w:rFonts w:ascii="Times New Roman" w:hAnsi="Times New Roman" w:cs="Times New Roman"/>
          <w:sz w:val="27"/>
          <w:szCs w:val="27"/>
        </w:rPr>
        <w:t>Ио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4724">
        <w:rPr>
          <w:rFonts w:ascii="Times New Roman" w:hAnsi="Times New Roman" w:cs="Times New Roman"/>
          <w:sz w:val="27"/>
          <w:szCs w:val="27"/>
        </w:rPr>
        <w:t>кима</w:t>
      </w:r>
      <w:r w:rsidRPr="00C44724">
        <w:rPr>
          <w:rFonts w:ascii="Times New Roman" w:hAnsi="Times New Roman" w:cs="Times New Roman"/>
          <w:sz w:val="27"/>
          <w:szCs w:val="27"/>
        </w:rPr>
        <w:t xml:space="preserve"> Константиновича  признать виновным в совершении правонарушения, предусмотренного ст. 20.21 КоАП РФ и назначить ему административное наказание в виде административного   на 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44724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двое</w:t>
      </w:r>
      <w:r w:rsidRPr="00C44724">
        <w:rPr>
          <w:rFonts w:ascii="Times New Roman" w:hAnsi="Times New Roman" w:cs="Times New Roman"/>
          <w:sz w:val="27"/>
          <w:szCs w:val="27"/>
        </w:rPr>
        <w:t>) сут</w:t>
      </w:r>
      <w:r>
        <w:rPr>
          <w:rFonts w:ascii="Times New Roman" w:hAnsi="Times New Roman" w:cs="Times New Roman"/>
          <w:sz w:val="27"/>
          <w:szCs w:val="27"/>
        </w:rPr>
        <w:t>ок</w:t>
      </w:r>
      <w:r w:rsidRPr="00C4472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4724">
        <w:rPr>
          <w:rFonts w:ascii="Times New Roman" w:hAnsi="Times New Roman" w:cs="Times New Roman"/>
          <w:sz w:val="27"/>
          <w:szCs w:val="27"/>
        </w:rPr>
        <w:t>в ОМВД России по г. Когалыму.</w:t>
      </w:r>
    </w:p>
    <w:p w:rsidR="00C44724" w:rsidRP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724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Бурага</w:t>
      </w:r>
      <w:r>
        <w:rPr>
          <w:rFonts w:ascii="Times New Roman" w:hAnsi="Times New Roman" w:cs="Times New Roman"/>
          <w:sz w:val="27"/>
          <w:szCs w:val="27"/>
        </w:rPr>
        <w:t xml:space="preserve"> И.К</w:t>
      </w:r>
      <w:r w:rsidRPr="00C44724">
        <w:rPr>
          <w:rFonts w:ascii="Times New Roman" w:hAnsi="Times New Roman" w:cs="Times New Roman"/>
          <w:sz w:val="27"/>
          <w:szCs w:val="27"/>
        </w:rPr>
        <w:t xml:space="preserve">. исчислять с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C44724">
        <w:rPr>
          <w:rFonts w:ascii="Times New Roman" w:hAnsi="Times New Roman" w:cs="Times New Roman"/>
          <w:sz w:val="27"/>
          <w:szCs w:val="27"/>
        </w:rPr>
        <w:t>.05.202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44724">
        <w:rPr>
          <w:rFonts w:ascii="Times New Roman" w:hAnsi="Times New Roman" w:cs="Times New Roman"/>
          <w:sz w:val="27"/>
          <w:szCs w:val="27"/>
        </w:rPr>
        <w:t xml:space="preserve"> и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02</w:t>
      </w:r>
      <w:r w:rsidRPr="00C44724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C44724">
        <w:rPr>
          <w:rFonts w:ascii="Times New Roman" w:hAnsi="Times New Roman" w:cs="Times New Roman"/>
          <w:sz w:val="27"/>
          <w:szCs w:val="27"/>
        </w:rPr>
        <w:t xml:space="preserve">0 мин. </w:t>
      </w:r>
      <w:r>
        <w:rPr>
          <w:rFonts w:ascii="Times New Roman" w:hAnsi="Times New Roman" w:cs="Times New Roman"/>
          <w:sz w:val="27"/>
          <w:szCs w:val="27"/>
        </w:rPr>
        <w:t>01.05.2025 года</w:t>
      </w:r>
      <w:r w:rsidRPr="00C44724">
        <w:rPr>
          <w:rFonts w:ascii="Times New Roman" w:hAnsi="Times New Roman" w:cs="Times New Roman"/>
          <w:sz w:val="27"/>
          <w:szCs w:val="27"/>
        </w:rPr>
        <w:t>.</w:t>
      </w:r>
    </w:p>
    <w:p w:rsidR="00C44724" w:rsidP="00C4472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44724" w:rsidP="00C44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C44724" w:rsidP="00C447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судья: </w:t>
      </w:r>
      <w:r w:rsidR="00C3743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>Филяева Е.М.</w:t>
      </w:r>
    </w:p>
    <w:p w:rsidR="00D077CD"/>
    <w:sectPr w:rsidSect="00C447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0C"/>
    <w:rsid w:val="0023680C"/>
    <w:rsid w:val="00320E06"/>
    <w:rsid w:val="00AE1ADD"/>
    <w:rsid w:val="00C3743D"/>
    <w:rsid w:val="00C44724"/>
    <w:rsid w:val="00D077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8E571A-16AB-44A1-A7AE-0622AA6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2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724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C4472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4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4472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44724"/>
    <w:rPr>
      <w:rFonts w:eastAsiaTheme="minorEastAsia"/>
      <w:sz w:val="16"/>
      <w:szCs w:val="16"/>
      <w:lang w:eastAsia="ru-RU"/>
    </w:rPr>
  </w:style>
  <w:style w:type="paragraph" w:customStyle="1" w:styleId="a0">
    <w:name w:val="Стиль"/>
    <w:rsid w:val="00C44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4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3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743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